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1E58032E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 xml:space="preserve">для </w:t>
            </w:r>
            <w:r w:rsidR="0074541C">
              <w:rPr>
                <w:b/>
                <w:sz w:val="28"/>
                <w:szCs w:val="28"/>
              </w:rPr>
              <w:t>індивідуального  садівництва</w:t>
            </w:r>
          </w:p>
        </w:tc>
      </w:tr>
    </w:tbl>
    <w:p w14:paraId="7969FE84" w14:textId="24E410CA" w:rsidR="00777B22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C64ED33" w14:textId="77777777" w:rsidR="00763EFB" w:rsidRDefault="00763EFB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194CDE91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74541C">
        <w:rPr>
          <w:sz w:val="28"/>
          <w:szCs w:val="28"/>
          <w:lang w:val="uk-UA"/>
        </w:rPr>
        <w:t>Бойчука Івана Васильовича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</w:t>
      </w:r>
      <w:r w:rsidR="0074541C">
        <w:rPr>
          <w:sz w:val="28"/>
          <w:szCs w:val="28"/>
          <w:lang w:val="uk-UA"/>
        </w:rPr>
        <w:t>35</w:t>
      </w:r>
      <w:r w:rsidRPr="00E66EF7">
        <w:rPr>
          <w:sz w:val="28"/>
          <w:szCs w:val="28"/>
          <w:lang w:val="uk-UA"/>
        </w:rPr>
        <w:t>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79F0F5D9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74541C">
        <w:rPr>
          <w:sz w:val="28"/>
          <w:szCs w:val="28"/>
          <w:lang w:val="uk-UA"/>
        </w:rPr>
        <w:t>Бойчуку Івану Васильовичу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74541C">
        <w:rPr>
          <w:sz w:val="28"/>
          <w:szCs w:val="28"/>
          <w:lang w:val="uk-UA"/>
        </w:rPr>
        <w:t>29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74541C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74541C">
        <w:rPr>
          <w:sz w:val="28"/>
          <w:szCs w:val="28"/>
          <w:lang w:val="uk-UA"/>
        </w:rPr>
        <w:t>088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AE30D2">
        <w:rPr>
          <w:sz w:val="28"/>
          <w:szCs w:val="28"/>
          <w:lang w:val="uk-UA"/>
        </w:rPr>
        <w:t>0</w:t>
      </w:r>
      <w:r w:rsidR="0074541C">
        <w:rPr>
          <w:sz w:val="28"/>
          <w:szCs w:val="28"/>
          <w:lang w:val="uk-UA"/>
        </w:rPr>
        <w:t>168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74541C">
        <w:rPr>
          <w:sz w:val="28"/>
          <w:szCs w:val="28"/>
          <w:lang w:val="uk-UA"/>
        </w:rPr>
        <w:t>Панаса Мирного</w:t>
      </w:r>
      <w:r w:rsidRPr="00E66EF7">
        <w:rPr>
          <w:sz w:val="28"/>
          <w:szCs w:val="28"/>
          <w:lang w:val="uk-UA"/>
        </w:rPr>
        <w:t xml:space="preserve"> із цільовим призначенням для </w:t>
      </w:r>
      <w:r w:rsidR="0074541C">
        <w:rPr>
          <w:sz w:val="28"/>
          <w:szCs w:val="28"/>
          <w:lang w:val="uk-UA"/>
        </w:rPr>
        <w:t>індивідуального садівництва</w:t>
      </w:r>
      <w:r w:rsidR="00803CDC">
        <w:rPr>
          <w:sz w:val="28"/>
          <w:szCs w:val="28"/>
          <w:lang w:val="uk-UA"/>
        </w:rPr>
        <w:t>.</w:t>
      </w:r>
      <w:bookmarkStart w:id="0" w:name="_GoBack"/>
      <w:bookmarkEnd w:id="0"/>
    </w:p>
    <w:p w14:paraId="107E4FF5" w14:textId="046D8ADC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74541C">
        <w:rPr>
          <w:sz w:val="28"/>
          <w:szCs w:val="28"/>
          <w:lang w:val="uk-UA"/>
        </w:rPr>
        <w:t>Бойчуку Івану Васильовичу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0868483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7445C5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0393A15E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C4C8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E66EF7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4D13A6DF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4F26117F" w14:textId="77777777" w:rsidR="0074541C" w:rsidRDefault="0074541C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05F59B3F" w14:textId="3E97585F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Погоджено:</w:t>
      </w:r>
    </w:p>
    <w:p w14:paraId="3A517862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Секретар міської ради</w:t>
      </w:r>
    </w:p>
    <w:p w14:paraId="62841FCA" w14:textId="5C02FCB2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КУНИЧАК               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1C48092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A852200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Голова постійної комісії міської ради </w:t>
      </w:r>
    </w:p>
    <w:p w14:paraId="1076465A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 питань екології, використання земель,</w:t>
      </w:r>
    </w:p>
    <w:p w14:paraId="2475A7D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природних ресурсів та регулювання </w:t>
      </w:r>
    </w:p>
    <w:p w14:paraId="50B49EF9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земельних відносин</w:t>
      </w:r>
    </w:p>
    <w:p w14:paraId="3C439551" w14:textId="7E9AAD0F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Євгеній ЗАГРАНОВСЬКИЙ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EEE0E77" w14:textId="5DADA200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92CD1BC" w14:textId="468DFE7D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Керуючий справами виконавчого комітету</w:t>
      </w:r>
    </w:p>
    <w:p w14:paraId="5068E716" w14:textId="453FBC25" w:rsidR="00DC7D95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7FECCD09" w14:textId="11AB3998" w:rsidR="00DC7D95" w:rsidRPr="00DC7D95" w:rsidRDefault="00DC7D95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DC7D95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Микола АНДРУСЯК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7C41C9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84BDE19" w14:textId="44F80A04" w:rsidR="00763EFB" w:rsidRPr="00763EFB" w:rsidRDefault="0074541C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Заступник 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а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юридичного відділу </w:t>
      </w:r>
    </w:p>
    <w:p w14:paraId="31942A04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1C1CB97E" w14:textId="7AE1AC2E" w:rsidR="00763EFB" w:rsidRPr="00763EFB" w:rsidRDefault="0074541C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Владислава МАКСИМ’ЮК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504C8AE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3936DA3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</w:t>
      </w:r>
    </w:p>
    <w:p w14:paraId="79E1E96B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«Секретаріат ради» міської ради</w:t>
      </w:r>
    </w:p>
    <w:p w14:paraId="6AC49A97" w14:textId="0C1EA46F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БЕЖУК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  <w:t xml:space="preserve">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36B824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E71952B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Уповноважена особа з питань </w:t>
      </w:r>
    </w:p>
    <w:p w14:paraId="06744F04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запобігання та виявлення корупції</w:t>
      </w:r>
    </w:p>
    <w:p w14:paraId="37080F5D" w14:textId="51BECAAD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СЕНЮК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bookmarkStart w:id="1" w:name="_Hlk124856245"/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B42447E" w14:textId="1EE5F8B2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bookmarkEnd w:id="1"/>
    <w:p w14:paraId="7782846D" w14:textId="408B3B06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Начальник відділу моніторингу та енергозбереження</w:t>
      </w:r>
    </w:p>
    <w:p w14:paraId="38641997" w14:textId="34CB76FA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управління економіки міської ради</w:t>
      </w:r>
    </w:p>
    <w:p w14:paraId="2E31EC0C" w14:textId="13A49C6C" w:rsidR="009C4C88" w:rsidRPr="00763EFB" w:rsidRDefault="009C4C88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9C4C88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Марина ГРАБ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C394D11" w14:textId="77777777" w:rsidR="009C4C88" w:rsidRDefault="009C4C88" w:rsidP="009C4C88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84A6A38" w14:textId="7712680B" w:rsidR="00763EFB" w:rsidRPr="00763EFB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ачальник управління містобудування </w:t>
      </w:r>
    </w:p>
    <w:p w14:paraId="69D9B504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міської ради </w:t>
      </w:r>
    </w:p>
    <w:p w14:paraId="60025004" w14:textId="77CF4DC8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ОЛІЙНИК </w:t>
      </w:r>
      <w:r w:rsidRPr="00763EFB">
        <w:rPr>
          <w:rFonts w:eastAsia="Times New Roman"/>
          <w:b/>
          <w:color w:val="FF0000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53C48311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4E5064F" w14:textId="7C5109EF" w:rsidR="00763EFB" w:rsidRPr="00763EFB" w:rsidRDefault="00DC7D95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В.о. 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ачальник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а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управління земельних відносин </w:t>
      </w:r>
    </w:p>
    <w:p w14:paraId="512FC416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та майнових ресурсів міської ради</w:t>
      </w:r>
    </w:p>
    <w:p w14:paraId="3F7C08DA" w14:textId="38DD137D" w:rsidR="00774A89" w:rsidRDefault="00DC7D95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Олександр ЯВОРСЬКИЙ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4417608" w14:textId="2E59DFA8" w:rsidR="00115933" w:rsidRDefault="00115933" w:rsidP="009C4C88">
      <w:pPr>
        <w:widowControl/>
        <w:overflowPunct/>
        <w:jc w:val="both"/>
        <w:rPr>
          <w:lang w:val="uk-UA"/>
        </w:rPr>
      </w:pPr>
    </w:p>
    <w:p w14:paraId="48E60633" w14:textId="69AF82F1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 w:rsidRPr="00115933">
        <w:rPr>
          <w:sz w:val="28"/>
          <w:szCs w:val="28"/>
          <w:lang w:val="uk-UA"/>
        </w:rPr>
        <w:t>Виконавець:</w:t>
      </w:r>
    </w:p>
    <w:p w14:paraId="0D3F3956" w14:textId="06034193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земельних відносин </w:t>
      </w:r>
    </w:p>
    <w:p w14:paraId="45F752C8" w14:textId="66CDCDCC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7A294001" w14:textId="40E87E39" w:rsidR="00115933" w:rsidRDefault="00115933" w:rsidP="009C4C88">
      <w:pPr>
        <w:widowControl/>
        <w:overflowPunct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323F39FC" w14:textId="44C144A9" w:rsidR="00115933" w:rsidRPr="00115933" w:rsidRDefault="00115933" w:rsidP="009C4C88">
      <w:pPr>
        <w:widowControl/>
        <w:overflowPunct/>
        <w:jc w:val="both"/>
        <w:rPr>
          <w:b/>
          <w:sz w:val="28"/>
          <w:szCs w:val="28"/>
          <w:lang w:val="uk-UA"/>
        </w:rPr>
      </w:pPr>
      <w:r w:rsidRPr="00115933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sectPr w:rsidR="00115933" w:rsidRPr="00115933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15933"/>
    <w:rsid w:val="001A2321"/>
    <w:rsid w:val="001C5AE7"/>
    <w:rsid w:val="001E1A29"/>
    <w:rsid w:val="00224AD6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7AE6"/>
    <w:rsid w:val="0035013B"/>
    <w:rsid w:val="00371ADD"/>
    <w:rsid w:val="00390A16"/>
    <w:rsid w:val="003A435E"/>
    <w:rsid w:val="003D1216"/>
    <w:rsid w:val="003E5003"/>
    <w:rsid w:val="0042686E"/>
    <w:rsid w:val="004341A2"/>
    <w:rsid w:val="00460A49"/>
    <w:rsid w:val="00461A78"/>
    <w:rsid w:val="004B239A"/>
    <w:rsid w:val="004B2BD4"/>
    <w:rsid w:val="004E6B12"/>
    <w:rsid w:val="004E7D6F"/>
    <w:rsid w:val="004F0E0B"/>
    <w:rsid w:val="004F5C94"/>
    <w:rsid w:val="00517851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445C5"/>
    <w:rsid w:val="0074541C"/>
    <w:rsid w:val="00752C74"/>
    <w:rsid w:val="007573F7"/>
    <w:rsid w:val="00763EFB"/>
    <w:rsid w:val="00774A89"/>
    <w:rsid w:val="00777B22"/>
    <w:rsid w:val="00784588"/>
    <w:rsid w:val="007A2EF1"/>
    <w:rsid w:val="007C0E6F"/>
    <w:rsid w:val="007C27DC"/>
    <w:rsid w:val="007C45C2"/>
    <w:rsid w:val="007C5587"/>
    <w:rsid w:val="007D35E3"/>
    <w:rsid w:val="007D60E8"/>
    <w:rsid w:val="007E6007"/>
    <w:rsid w:val="007F05FC"/>
    <w:rsid w:val="00803CDC"/>
    <w:rsid w:val="00813344"/>
    <w:rsid w:val="00816961"/>
    <w:rsid w:val="0083216A"/>
    <w:rsid w:val="00833FED"/>
    <w:rsid w:val="00880793"/>
    <w:rsid w:val="008A0CB6"/>
    <w:rsid w:val="008C5D58"/>
    <w:rsid w:val="008D261C"/>
    <w:rsid w:val="008E7199"/>
    <w:rsid w:val="008E792E"/>
    <w:rsid w:val="00907B13"/>
    <w:rsid w:val="0091393F"/>
    <w:rsid w:val="00926FD5"/>
    <w:rsid w:val="00937D7D"/>
    <w:rsid w:val="009478F3"/>
    <w:rsid w:val="009C4C88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8289B"/>
    <w:rsid w:val="00DA6C3F"/>
    <w:rsid w:val="00DC57EF"/>
    <w:rsid w:val="00DC7D95"/>
    <w:rsid w:val="00E003A3"/>
    <w:rsid w:val="00E01013"/>
    <w:rsid w:val="00E12335"/>
    <w:rsid w:val="00E30CAC"/>
    <w:rsid w:val="00E64292"/>
    <w:rsid w:val="00E66EF7"/>
    <w:rsid w:val="00E70D77"/>
    <w:rsid w:val="00EA2C22"/>
    <w:rsid w:val="00F10B3F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3BA5-3265-4596-ADB9-98A649AC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2022-02-17T13:25:00Z</cp:lastPrinted>
  <dcterms:created xsi:type="dcterms:W3CDTF">2023-06-27T06:43:00Z</dcterms:created>
  <dcterms:modified xsi:type="dcterms:W3CDTF">2023-07-03T06:41:00Z</dcterms:modified>
</cp:coreProperties>
</file>